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505" w:rsidRDefault="00327505" w:rsidP="00327505">
      <w:pPr>
        <w:pStyle w:val="Titre2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B45B4">
        <w:rPr>
          <w:color w:val="2B579A"/>
          <w:shd w:val="clear" w:color="auto" w:fill="E6E6E6"/>
        </w:rPr>
        <w:t>ANNEXE G : PLAN D’ANIMATION TYPE D’UN ATELIER BIlan de la démarche</w:t>
      </w:r>
      <w:r>
        <w:t xml:space="preserve"> </w:t>
      </w:r>
    </w:p>
    <w:p w:rsidR="00327505" w:rsidRDefault="00327505" w:rsidP="00327505">
      <w:pPr>
        <w:rPr>
          <w:rFonts w:ascii="Calibri" w:eastAsia="Calibri" w:hAnsi="Calibri" w:cs="Calibri"/>
          <w:color w:val="000000" w:themeColor="text1"/>
          <w:sz w:val="24"/>
          <w:szCs w:val="24"/>
          <w:lang w:val="fr-FR"/>
        </w:rPr>
      </w:pPr>
      <w:r w:rsidRPr="1568F06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fr-FR"/>
        </w:rPr>
        <w:t xml:space="preserve">Objectif : </w:t>
      </w:r>
      <w:r w:rsidRPr="1568F06E">
        <w:rPr>
          <w:rFonts w:ascii="Calibri" w:eastAsia="Calibri" w:hAnsi="Calibri" w:cs="Calibri"/>
          <w:color w:val="000000" w:themeColor="text1"/>
          <w:sz w:val="24"/>
          <w:szCs w:val="24"/>
          <w:lang w:val="fr-FR"/>
        </w:rPr>
        <w:t xml:space="preserve">Dégager les apprentissages, les constats tirés de la démarche d’accompagnement réalisée, identifier les actions collectives, </w:t>
      </w:r>
      <w:proofErr w:type="spellStart"/>
      <w:r w:rsidRPr="1568F06E">
        <w:rPr>
          <w:rFonts w:ascii="Calibri" w:eastAsia="Calibri" w:hAnsi="Calibri" w:cs="Calibri"/>
          <w:color w:val="000000" w:themeColor="text1"/>
          <w:sz w:val="24"/>
          <w:szCs w:val="24"/>
          <w:lang w:val="fr-FR"/>
        </w:rPr>
        <w:t>organisationelles</w:t>
      </w:r>
      <w:proofErr w:type="spellEnd"/>
      <w:r w:rsidRPr="1568F06E">
        <w:rPr>
          <w:rFonts w:ascii="Calibri" w:eastAsia="Calibri" w:hAnsi="Calibri" w:cs="Calibri"/>
          <w:color w:val="000000" w:themeColor="text1"/>
          <w:sz w:val="24"/>
          <w:szCs w:val="24"/>
          <w:lang w:val="fr-FR"/>
        </w:rPr>
        <w:t xml:space="preserve"> et individuelles à poser pour la suite de manière à soutenir le travail auprès des personnes en situation ou à risque d’itinérance. </w:t>
      </w:r>
    </w:p>
    <w:p w:rsidR="00327505" w:rsidRDefault="00327505" w:rsidP="00327505">
      <w:pPr>
        <w:spacing w:after="160" w:line="288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A34EE9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Dure 1h30 à 2h00</w:t>
      </w:r>
    </w:p>
    <w:p w:rsidR="00327505" w:rsidRDefault="00327505" w:rsidP="0032750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34EE9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Qui inviter? </w:t>
      </w:r>
    </w:p>
    <w:p w:rsidR="00327505" w:rsidRDefault="00327505" w:rsidP="00327505">
      <w:pPr>
        <w:pStyle w:val="Paragraphedeliste"/>
        <w:numPr>
          <w:ilvl w:val="0"/>
          <w:numId w:val="1"/>
        </w:num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Le milieu ou de l’équipe </w:t>
      </w:r>
      <w:proofErr w:type="spellStart"/>
      <w:proofErr w:type="gramStart"/>
      <w:r w:rsidRPr="0A34EE97">
        <w:rPr>
          <w:rFonts w:ascii="Calibri" w:eastAsia="Calibri" w:hAnsi="Calibri" w:cs="Calibri"/>
          <w:color w:val="000000" w:themeColor="text1"/>
          <w:sz w:val="22"/>
          <w:szCs w:val="22"/>
        </w:rPr>
        <w:t>ciblé.e</w:t>
      </w:r>
      <w:proofErr w:type="spellEnd"/>
      <w:proofErr w:type="gramEnd"/>
    </w:p>
    <w:p w:rsidR="00327505" w:rsidRDefault="00327505" w:rsidP="00327505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327505" w:rsidRDefault="00327505" w:rsidP="0032750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34EE9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Matériel: </w:t>
      </w:r>
    </w:p>
    <w:p w:rsidR="00327505" w:rsidRDefault="00327505" w:rsidP="0032750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68F06E">
        <w:rPr>
          <w:rFonts w:ascii="Calibri" w:eastAsia="Calibri" w:hAnsi="Calibri" w:cs="Calibri"/>
          <w:color w:val="000000" w:themeColor="text1"/>
          <w:sz w:val="24"/>
          <w:szCs w:val="24"/>
        </w:rPr>
        <w:t>Synthèse de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s journaux</w:t>
      </w:r>
      <w:r w:rsidRPr="1568F06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 bord complété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Pr="1568F06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du thème (facultatif)</w:t>
      </w:r>
      <w:r w:rsidRPr="1568F06E">
        <w:rPr>
          <w:rStyle w:val="Appelnotedebasdep"/>
          <w:rFonts w:ascii="Calibri" w:eastAsia="Calibri" w:hAnsi="Calibri" w:cs="Calibri"/>
          <w:color w:val="000000" w:themeColor="text1"/>
          <w:sz w:val="24"/>
          <w:szCs w:val="24"/>
        </w:rPr>
        <w:footnoteReference w:id="1"/>
      </w:r>
      <w:r w:rsidRPr="1568F06E">
        <w:rPr>
          <w:rFonts w:ascii="Calibri" w:eastAsia="Calibri" w:hAnsi="Calibri" w:cs="Calibri"/>
          <w:color w:val="000000" w:themeColor="text1"/>
          <w:sz w:val="24"/>
          <w:szCs w:val="24"/>
        </w:rPr>
        <w:t>, documentations tirées des ateliers (fiches couvertes au cours de la démarche d’accompagnement, notes personnelles, feuilles conférences utilisées lors du travail en sous-groupes, photos des mots clés, feuilles conférences, marqueurs, papier collant ou gommette</w:t>
      </w:r>
    </w:p>
    <w:p w:rsidR="00327505" w:rsidRDefault="00327505" w:rsidP="00327505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327505" w:rsidRDefault="00327505" w:rsidP="00327505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3D4D117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Déroulement plus spécifique</w:t>
      </w:r>
    </w:p>
    <w:p w:rsidR="00327505" w:rsidRDefault="00327505" w:rsidP="00327505">
      <w:pPr>
        <w:pStyle w:val="Paragraphedeliste"/>
        <w:numPr>
          <w:ilvl w:val="0"/>
          <w:numId w:val="2"/>
        </w:numPr>
        <w:spacing w:after="160" w:line="288" w:lineRule="auto"/>
        <w:rPr>
          <w:rFonts w:ascii="Calibri" w:eastAsia="Calibri" w:hAnsi="Calibri" w:cs="Calibri"/>
          <w:color w:val="000000" w:themeColor="text1"/>
        </w:rPr>
      </w:pPr>
      <w:r w:rsidRPr="3D4D11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Présentation du déroulement (15 minutes) </w:t>
      </w:r>
    </w:p>
    <w:p w:rsidR="00327505" w:rsidRPr="007442FE" w:rsidRDefault="00327505" w:rsidP="00327505">
      <w:pPr>
        <w:pStyle w:val="Paragraphedeliste"/>
        <w:numPr>
          <w:ilvl w:val="1"/>
          <w:numId w:val="2"/>
        </w:numPr>
        <w:spacing w:after="160" w:line="288" w:lineRule="auto"/>
        <w:rPr>
          <w:rFonts w:ascii="Calibri" w:eastAsia="Calibri" w:hAnsi="Calibri" w:cs="Calibri"/>
          <w:color w:val="000000" w:themeColor="text1"/>
        </w:rPr>
      </w:pPr>
      <w:r w:rsidRPr="0A34EE9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Les </w:t>
      </w:r>
      <w:proofErr w:type="spellStart"/>
      <w:r w:rsidRPr="0A34EE97">
        <w:rPr>
          <w:rFonts w:ascii="Calibri" w:eastAsia="Calibri" w:hAnsi="Calibri" w:cs="Calibri"/>
          <w:color w:val="000000" w:themeColor="text1"/>
          <w:sz w:val="24"/>
          <w:szCs w:val="24"/>
        </w:rPr>
        <w:t>apprenant-es</w:t>
      </w:r>
      <w:proofErr w:type="spellEnd"/>
      <w:r w:rsidRPr="0A34EE9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ayant participé aux ateliers sont </w:t>
      </w:r>
      <w:proofErr w:type="spellStart"/>
      <w:r w:rsidRPr="0A34EE97">
        <w:rPr>
          <w:rFonts w:ascii="Calibri" w:eastAsia="Calibri" w:hAnsi="Calibri" w:cs="Calibri"/>
          <w:color w:val="000000" w:themeColor="text1"/>
          <w:sz w:val="24"/>
          <w:szCs w:val="24"/>
        </w:rPr>
        <w:t>invité-es</w:t>
      </w:r>
      <w:proofErr w:type="spellEnd"/>
      <w:r w:rsidRPr="0A34EE9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à travailler en sous-groupes. L’objectif du travail d’équipe est de produire un visuel (2 ou 3 papiers conférence) sur chaque thème couvert au cours de la démarche d’accompagnement (par exemple un sous-groupe travaille sur le thème « accueillir », une autre sur le thème « protéger les personnes qui le requiert », etc.).</w:t>
      </w:r>
    </w:p>
    <w:p w:rsidR="00327505" w:rsidRDefault="00327505" w:rsidP="00327505">
      <w:pPr>
        <w:pStyle w:val="Paragraphedeliste"/>
        <w:numPr>
          <w:ilvl w:val="1"/>
          <w:numId w:val="2"/>
        </w:numPr>
        <w:spacing w:after="160" w:line="288" w:lineRule="auto"/>
        <w:rPr>
          <w:rFonts w:ascii="Calibri" w:eastAsia="Calibri" w:hAnsi="Calibri" w:cs="Calibri"/>
          <w:color w:val="000000" w:themeColor="text1"/>
        </w:rPr>
      </w:pPr>
      <w:r w:rsidRPr="3D4D117D">
        <w:rPr>
          <w:rFonts w:ascii="Calibri" w:eastAsia="Calibri" w:hAnsi="Calibri" w:cs="Calibri"/>
          <w:color w:val="000000" w:themeColor="text1"/>
          <w:sz w:val="24"/>
          <w:szCs w:val="24"/>
        </w:rPr>
        <w:t>Présenter le canevas suggéré pour bâtir le visuel</w:t>
      </w:r>
    </w:p>
    <w:p w:rsidR="00327505" w:rsidRDefault="00327505" w:rsidP="00327505">
      <w:pPr>
        <w:pStyle w:val="Paragraphedeliste"/>
        <w:numPr>
          <w:ilvl w:val="2"/>
          <w:numId w:val="2"/>
        </w:numPr>
        <w:spacing w:after="160" w:line="288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34EE97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Chaque sous-groupe est invité à décrire de manière sommaire ce que les </w:t>
      </w:r>
      <w:proofErr w:type="spellStart"/>
      <w:r w:rsidRPr="0A34EE97">
        <w:rPr>
          <w:rFonts w:ascii="Calibri" w:eastAsia="Calibri" w:hAnsi="Calibri" w:cs="Calibri"/>
          <w:color w:val="000000" w:themeColor="text1"/>
          <w:sz w:val="24"/>
          <w:szCs w:val="24"/>
        </w:rPr>
        <w:t>apprenant-es</w:t>
      </w:r>
      <w:proofErr w:type="spellEnd"/>
      <w:r w:rsidRPr="0A34EE9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retiennent de l’atelier et du thème. Par exemple : quels sont nos apprentissages clés (environ 3) en lien avec le contenu de la fiche « Accueillir » ? Pouvez-vous identifier des citations ou des pratiques répertoriées et tirées de la fiche qui vous parlent ? </w:t>
      </w:r>
    </w:p>
    <w:p w:rsidR="00327505" w:rsidRDefault="00327505" w:rsidP="00327505">
      <w:pPr>
        <w:pStyle w:val="Paragraphedeliste"/>
        <w:numPr>
          <w:ilvl w:val="2"/>
          <w:numId w:val="2"/>
        </w:numPr>
        <w:rPr>
          <w:rFonts w:ascii="Calibri" w:eastAsia="Calibri" w:hAnsi="Calibri" w:cs="Calibri"/>
          <w:color w:val="000000" w:themeColor="text1"/>
        </w:rPr>
      </w:pPr>
      <w:r w:rsidRPr="26A0C87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Une partie importante de l’atelier était consacrée au travail en sous-groupe. Pour la production du visuel, chaque équipe est invitée à discuter du travail en sous-groupe </w:t>
      </w:r>
      <w:proofErr w:type="gramStart"/>
      <w:r w:rsidRPr="26A0C87C">
        <w:rPr>
          <w:rFonts w:ascii="Calibri" w:eastAsia="Calibri" w:hAnsi="Calibri" w:cs="Calibri"/>
          <w:color w:val="000000" w:themeColor="text1"/>
          <w:sz w:val="24"/>
          <w:szCs w:val="24"/>
        </w:rPr>
        <w:t>réalisé</w:t>
      </w:r>
      <w:proofErr w:type="gramEnd"/>
      <w:r w:rsidRPr="26A0C87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lors des ateliers thématiques. Que gardez-vous des échanges et du travail en sous-groupes ? Est-ce qu’il y a une question abordée lors du travail en sous-groupe qui vous a particulièrement interpellée ? Que retenez-vous des éléments partagés par les autres membres de l’équipe?</w:t>
      </w:r>
    </w:p>
    <w:p w:rsidR="00327505" w:rsidRDefault="00327505" w:rsidP="00327505">
      <w:pPr>
        <w:pStyle w:val="Paragraphedeliste"/>
        <w:numPr>
          <w:ilvl w:val="2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Les</w:t>
      </w:r>
      <w:r w:rsidRPr="1568F06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sous-groupes sont invités à identifier quelques apprentissages en lien avec les engagements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568F06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</w:p>
    <w:p w:rsidR="00327505" w:rsidRDefault="00327505" w:rsidP="00327505">
      <w:pPr>
        <w:pStyle w:val="Paragraphedeliste"/>
        <w:numPr>
          <w:ilvl w:val="3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68F06E">
        <w:rPr>
          <w:rFonts w:ascii="Calibri" w:eastAsia="Calibri" w:hAnsi="Calibri" w:cs="Calibri"/>
          <w:color w:val="000000" w:themeColor="text1"/>
          <w:sz w:val="24"/>
          <w:szCs w:val="24"/>
        </w:rPr>
        <w:t>Qu’est-ce qui ressort de la constellation des mots clés résumant les engagements pris lors de l’atelier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thématique </w:t>
      </w:r>
      <w:r w:rsidRPr="1568F06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? </w:t>
      </w:r>
    </w:p>
    <w:p w:rsidR="00327505" w:rsidRDefault="00327505" w:rsidP="00327505">
      <w:pPr>
        <w:pStyle w:val="Paragraphedeliste"/>
        <w:numPr>
          <w:ilvl w:val="3"/>
          <w:numId w:val="2"/>
        </w:numPr>
        <w:rPr>
          <w:rFonts w:ascii="Calibri" w:eastAsia="Calibri" w:hAnsi="Calibri" w:cs="Calibri"/>
          <w:color w:val="000000" w:themeColor="text1"/>
        </w:rPr>
      </w:pPr>
      <w:r w:rsidRPr="3D4D117D">
        <w:rPr>
          <w:rFonts w:ascii="Calibri" w:eastAsia="Calibri" w:hAnsi="Calibri" w:cs="Calibri"/>
          <w:color w:val="000000" w:themeColor="text1"/>
          <w:sz w:val="24"/>
          <w:szCs w:val="24"/>
        </w:rPr>
        <w:t>Qu’est-ce que vous observez des engagements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3D4D11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? Y </w:t>
      </w:r>
      <w:proofErr w:type="spellStart"/>
      <w:r w:rsidRPr="3D4D117D">
        <w:rPr>
          <w:rFonts w:ascii="Calibri" w:eastAsia="Calibri" w:hAnsi="Calibri" w:cs="Calibri"/>
          <w:color w:val="000000" w:themeColor="text1"/>
          <w:sz w:val="24"/>
          <w:szCs w:val="24"/>
        </w:rPr>
        <w:t>a-t-il</w:t>
      </w:r>
      <w:proofErr w:type="spellEnd"/>
      <w:r w:rsidRPr="3D4D11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des tendances qui se dégagent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3D4D117D">
        <w:rPr>
          <w:rFonts w:ascii="Calibri" w:eastAsia="Calibri" w:hAnsi="Calibri" w:cs="Calibri"/>
          <w:color w:val="000000" w:themeColor="text1"/>
          <w:sz w:val="24"/>
          <w:szCs w:val="24"/>
        </w:rPr>
        <w:t>? Des contradictions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3D4D11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? </w:t>
      </w:r>
    </w:p>
    <w:p w:rsidR="00327505" w:rsidRDefault="00327505" w:rsidP="00327505">
      <w:pPr>
        <w:pStyle w:val="Paragraphedeliste"/>
        <w:numPr>
          <w:ilvl w:val="3"/>
          <w:numId w:val="2"/>
        </w:numPr>
        <w:rPr>
          <w:rFonts w:ascii="Calibri" w:eastAsia="Calibri" w:hAnsi="Calibri" w:cs="Calibri"/>
          <w:color w:val="000000" w:themeColor="text1"/>
        </w:rPr>
      </w:pPr>
      <w:r w:rsidRPr="3D4D117D">
        <w:rPr>
          <w:rFonts w:ascii="Calibri" w:eastAsia="Calibri" w:hAnsi="Calibri" w:cs="Calibri"/>
          <w:color w:val="000000" w:themeColor="text1"/>
          <w:sz w:val="24"/>
          <w:szCs w:val="24"/>
        </w:rPr>
        <w:t>Quel soutien souhaiteriez-vous avoir afin de pouvoir respecter le plus possible vos engagements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3D4D117D">
        <w:rPr>
          <w:rFonts w:ascii="Calibri" w:eastAsia="Calibri" w:hAnsi="Calibri" w:cs="Calibri"/>
          <w:color w:val="000000" w:themeColor="text1"/>
          <w:sz w:val="24"/>
          <w:szCs w:val="24"/>
        </w:rPr>
        <w:t>?</w:t>
      </w:r>
    </w:p>
    <w:p w:rsidR="00327505" w:rsidRDefault="00327505" w:rsidP="00327505">
      <w:pPr>
        <w:rPr>
          <w:rFonts w:ascii="Calibri" w:eastAsia="Calibri" w:hAnsi="Calibri" w:cs="Calibri"/>
          <w:color w:val="000000" w:themeColor="text1"/>
        </w:rPr>
      </w:pPr>
    </w:p>
    <w:p w:rsidR="00327505" w:rsidRDefault="00327505" w:rsidP="00327505">
      <w:pPr>
        <w:pStyle w:val="Paragraphedeliste"/>
        <w:numPr>
          <w:ilvl w:val="0"/>
          <w:numId w:val="2"/>
        </w:numPr>
        <w:spacing w:after="160" w:line="288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Diviser le groupe en</w:t>
      </w:r>
      <w:r w:rsidRPr="3D4D11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4 équipes pour permettre de couvrir l’ensemble des thèmes (un thème par équipe) </w:t>
      </w:r>
    </w:p>
    <w:p w:rsidR="00327505" w:rsidRDefault="00327505" w:rsidP="00327505">
      <w:pPr>
        <w:pStyle w:val="Paragraphedeliste"/>
        <w:numPr>
          <w:ilvl w:val="0"/>
          <w:numId w:val="2"/>
        </w:numPr>
        <w:spacing w:after="160" w:line="288" w:lineRule="auto"/>
        <w:rPr>
          <w:rFonts w:ascii="Calibri" w:eastAsia="Calibri" w:hAnsi="Calibri" w:cs="Calibri"/>
          <w:color w:val="000000" w:themeColor="text1"/>
        </w:rPr>
      </w:pPr>
      <w:r w:rsidRPr="3D4D11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Réaliser le travail en équipe (45 minutes) </w:t>
      </w:r>
    </w:p>
    <w:p w:rsidR="00327505" w:rsidRDefault="00327505" w:rsidP="00327505">
      <w:pPr>
        <w:pStyle w:val="Paragraphedeliste"/>
        <w:numPr>
          <w:ilvl w:val="0"/>
          <w:numId w:val="2"/>
        </w:numPr>
        <w:spacing w:after="160" w:line="288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D4D11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Effectuer la plénière (10 minutes par thème) </w:t>
      </w:r>
    </w:p>
    <w:p w:rsidR="00327505" w:rsidRDefault="00327505" w:rsidP="00327505">
      <w:pPr>
        <w:pStyle w:val="Paragraphedeliste"/>
        <w:numPr>
          <w:ilvl w:val="1"/>
          <w:numId w:val="2"/>
        </w:numPr>
        <w:spacing w:after="160" w:line="288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D4D11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Inviter chaque équipe à présenter leur visuel en quelques minutes. </w:t>
      </w:r>
    </w:p>
    <w:p w:rsidR="00327505" w:rsidRDefault="00327505" w:rsidP="00327505">
      <w:pPr>
        <w:pStyle w:val="Paragraphedeliste"/>
        <w:numPr>
          <w:ilvl w:val="1"/>
          <w:numId w:val="2"/>
        </w:numPr>
        <w:spacing w:after="160" w:line="288" w:lineRule="auto"/>
        <w:rPr>
          <w:rFonts w:ascii="Calibri" w:eastAsia="Calibri" w:hAnsi="Calibri" w:cs="Calibri"/>
          <w:sz w:val="24"/>
          <w:szCs w:val="24"/>
        </w:rPr>
      </w:pPr>
      <w:r w:rsidRPr="3D4D117D">
        <w:rPr>
          <w:rFonts w:ascii="Calibri" w:eastAsia="Calibri" w:hAnsi="Calibri" w:cs="Calibri"/>
          <w:color w:val="000000" w:themeColor="text1"/>
          <w:sz w:val="24"/>
          <w:szCs w:val="24"/>
        </w:rPr>
        <w:t>Animer un échange avec l’ensemble du groupe. Voici quelques questions pour guider les discussions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3D4D11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</w:p>
    <w:p w:rsidR="00327505" w:rsidRDefault="00327505" w:rsidP="00327505">
      <w:pPr>
        <w:pStyle w:val="Paragraphedeliste"/>
        <w:numPr>
          <w:ilvl w:val="2"/>
          <w:numId w:val="2"/>
        </w:numPr>
        <w:spacing w:after="160" w:line="288" w:lineRule="auto"/>
        <w:rPr>
          <w:rFonts w:ascii="Calibri" w:eastAsia="Calibri" w:hAnsi="Calibri" w:cs="Calibri"/>
          <w:sz w:val="24"/>
          <w:szCs w:val="24"/>
          <w:lang w:val="fr-FR"/>
        </w:rPr>
      </w:pPr>
      <w:r w:rsidRPr="3D4D117D">
        <w:rPr>
          <w:rFonts w:ascii="Calibri" w:eastAsia="Calibri" w:hAnsi="Calibri" w:cs="Calibri"/>
          <w:sz w:val="24"/>
          <w:szCs w:val="24"/>
          <w:lang w:val="fr-FR"/>
        </w:rPr>
        <w:t xml:space="preserve">Qu’est-ce que vous retenez plus largement de la démarche d’accompagnement ? Dans quelle mesure un changement de perspective s’est-il opérée depuis </w:t>
      </w:r>
      <w:r>
        <w:rPr>
          <w:rFonts w:ascii="Calibri" w:eastAsia="Calibri" w:hAnsi="Calibri" w:cs="Calibri"/>
          <w:sz w:val="24"/>
          <w:szCs w:val="24"/>
          <w:lang w:val="fr-FR"/>
        </w:rPr>
        <w:t>la date du début de la démarche</w:t>
      </w:r>
      <w:r w:rsidRPr="3D4D117D">
        <w:rPr>
          <w:rFonts w:ascii="Calibri" w:eastAsia="Calibri" w:hAnsi="Calibri" w:cs="Calibri"/>
          <w:sz w:val="24"/>
          <w:szCs w:val="24"/>
          <w:lang w:val="fr-FR"/>
        </w:rPr>
        <w:t xml:space="preserve"> ? </w:t>
      </w:r>
      <w:r>
        <w:rPr>
          <w:rFonts w:ascii="Calibri" w:eastAsia="Calibri" w:hAnsi="Calibri" w:cs="Calibri"/>
          <w:sz w:val="24"/>
          <w:szCs w:val="24"/>
          <w:lang w:val="fr-FR"/>
        </w:rPr>
        <w:t>Avec quoi ressortez-vous de cette démarche</w:t>
      </w:r>
      <w:r w:rsidRPr="3D4D117D">
        <w:rPr>
          <w:rFonts w:ascii="Calibri" w:eastAsia="Calibri" w:hAnsi="Calibri" w:cs="Calibri"/>
          <w:sz w:val="24"/>
          <w:szCs w:val="24"/>
          <w:lang w:val="fr-FR"/>
        </w:rPr>
        <w:t> ?</w:t>
      </w:r>
    </w:p>
    <w:p w:rsidR="00327505" w:rsidRDefault="00327505" w:rsidP="00327505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3D4D117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Conclusion (5 minutes) </w:t>
      </w:r>
    </w:p>
    <w:p w:rsidR="00327505" w:rsidRDefault="00327505" w:rsidP="0032750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68F06E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Identifier les actions à poser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pour maintenir les engagements et la mobilisation de l’équipe.</w:t>
      </w:r>
    </w:p>
    <w:p w:rsidR="00A55E86" w:rsidRDefault="00CD0EFE">
      <w:bookmarkStart w:id="0" w:name="_GoBack"/>
      <w:bookmarkEnd w:id="0"/>
    </w:p>
    <w:sectPr w:rsidR="00A55E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505" w:rsidRDefault="00327505" w:rsidP="00327505">
      <w:pPr>
        <w:spacing w:before="0" w:after="0" w:line="240" w:lineRule="auto"/>
      </w:pPr>
      <w:r>
        <w:separator/>
      </w:r>
    </w:p>
  </w:endnote>
  <w:endnote w:type="continuationSeparator" w:id="0">
    <w:p w:rsidR="00327505" w:rsidRDefault="00327505" w:rsidP="0032750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505" w:rsidRDefault="00327505" w:rsidP="00327505">
      <w:pPr>
        <w:spacing w:before="0" w:after="0" w:line="240" w:lineRule="auto"/>
      </w:pPr>
      <w:r>
        <w:separator/>
      </w:r>
    </w:p>
  </w:footnote>
  <w:footnote w:type="continuationSeparator" w:id="0">
    <w:p w:rsidR="00327505" w:rsidRDefault="00327505" w:rsidP="00327505">
      <w:pPr>
        <w:spacing w:before="0" w:after="0" w:line="240" w:lineRule="auto"/>
      </w:pPr>
      <w:r>
        <w:continuationSeparator/>
      </w:r>
    </w:p>
  </w:footnote>
  <w:footnote w:id="1">
    <w:p w:rsidR="00327505" w:rsidRDefault="00327505" w:rsidP="0032750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68F06E">
        <w:rPr>
          <w:rStyle w:val="Appelnotedebasdep"/>
        </w:rPr>
        <w:footnoteRef/>
      </w:r>
      <w:r>
        <w:t xml:space="preserve"> </w:t>
      </w:r>
      <w:r w:rsidRPr="008751BE">
        <w:rPr>
          <w:rFonts w:ascii="Calibri" w:eastAsia="Calibri" w:hAnsi="Calibri" w:cs="Calibri"/>
          <w:color w:val="000000" w:themeColor="text1"/>
          <w:szCs w:val="24"/>
        </w:rPr>
        <w:t xml:space="preserve">Inviter les </w:t>
      </w:r>
      <w:proofErr w:type="spellStart"/>
      <w:r w:rsidRPr="008751BE">
        <w:rPr>
          <w:rFonts w:ascii="Calibri" w:eastAsia="Calibri" w:hAnsi="Calibri" w:cs="Calibri"/>
          <w:color w:val="000000" w:themeColor="text1"/>
          <w:szCs w:val="24"/>
        </w:rPr>
        <w:t>apprenant.</w:t>
      </w:r>
      <w:proofErr w:type="gramStart"/>
      <w:r w:rsidRPr="008751BE">
        <w:rPr>
          <w:rFonts w:ascii="Calibri" w:eastAsia="Calibri" w:hAnsi="Calibri" w:cs="Calibri"/>
          <w:color w:val="000000" w:themeColor="text1"/>
          <w:szCs w:val="24"/>
        </w:rPr>
        <w:t>e.s</w:t>
      </w:r>
      <w:proofErr w:type="spellEnd"/>
      <w:proofErr w:type="gramEnd"/>
      <w:r w:rsidRPr="008751BE">
        <w:rPr>
          <w:rFonts w:ascii="Calibri" w:eastAsia="Calibri" w:hAnsi="Calibri" w:cs="Calibri"/>
          <w:color w:val="000000" w:themeColor="text1"/>
          <w:szCs w:val="24"/>
        </w:rPr>
        <w:t xml:space="preserve"> à avoir en main leur journal de bord complété aux cours des ateliers antérieurs. Ce document pourrait être utilisé au cours de l’atelier-bilan pour leur permettre de se remémorer les informations clés discutées lors des ateliers.</w:t>
      </w:r>
    </w:p>
    <w:p w:rsidR="00327505" w:rsidRPr="002944DD" w:rsidRDefault="00327505" w:rsidP="00327505">
      <w:pPr>
        <w:pStyle w:val="Notedebasdepage"/>
        <w:rPr>
          <w:lang w:val="fr-C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A1107"/>
    <w:multiLevelType w:val="hybridMultilevel"/>
    <w:tmpl w:val="91A83C5C"/>
    <w:lvl w:ilvl="0" w:tplc="25B6F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D4B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160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01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E7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3EC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E2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C2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A9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5FA49"/>
    <w:multiLevelType w:val="hybridMultilevel"/>
    <w:tmpl w:val="FFFFFFFF"/>
    <w:lvl w:ilvl="0" w:tplc="C598076C">
      <w:start w:val="1"/>
      <w:numFmt w:val="decimal"/>
      <w:lvlText w:val="%1."/>
      <w:lvlJc w:val="left"/>
      <w:pPr>
        <w:ind w:left="720" w:hanging="360"/>
      </w:pPr>
    </w:lvl>
    <w:lvl w:ilvl="1" w:tplc="052A819A">
      <w:start w:val="1"/>
      <w:numFmt w:val="lowerLetter"/>
      <w:lvlText w:val="%2."/>
      <w:lvlJc w:val="left"/>
      <w:pPr>
        <w:ind w:left="1440" w:hanging="360"/>
      </w:pPr>
    </w:lvl>
    <w:lvl w:ilvl="2" w:tplc="8A822C10">
      <w:start w:val="1"/>
      <w:numFmt w:val="lowerRoman"/>
      <w:lvlText w:val="%3."/>
      <w:lvlJc w:val="right"/>
      <w:pPr>
        <w:ind w:left="2160" w:hanging="180"/>
      </w:pPr>
    </w:lvl>
    <w:lvl w:ilvl="3" w:tplc="E93E8008">
      <w:start w:val="1"/>
      <w:numFmt w:val="decimal"/>
      <w:lvlText w:val="%4."/>
      <w:lvlJc w:val="left"/>
      <w:pPr>
        <w:ind w:left="2880" w:hanging="360"/>
      </w:pPr>
    </w:lvl>
    <w:lvl w:ilvl="4" w:tplc="29AADD08">
      <w:start w:val="1"/>
      <w:numFmt w:val="lowerLetter"/>
      <w:lvlText w:val="%5."/>
      <w:lvlJc w:val="left"/>
      <w:pPr>
        <w:ind w:left="3600" w:hanging="360"/>
      </w:pPr>
    </w:lvl>
    <w:lvl w:ilvl="5" w:tplc="0A62D4CC">
      <w:start w:val="1"/>
      <w:numFmt w:val="lowerRoman"/>
      <w:lvlText w:val="%6."/>
      <w:lvlJc w:val="right"/>
      <w:pPr>
        <w:ind w:left="4320" w:hanging="180"/>
      </w:pPr>
    </w:lvl>
    <w:lvl w:ilvl="6" w:tplc="4C50EABA">
      <w:start w:val="1"/>
      <w:numFmt w:val="decimal"/>
      <w:lvlText w:val="%7."/>
      <w:lvlJc w:val="left"/>
      <w:pPr>
        <w:ind w:left="5040" w:hanging="360"/>
      </w:pPr>
    </w:lvl>
    <w:lvl w:ilvl="7" w:tplc="75769B04">
      <w:start w:val="1"/>
      <w:numFmt w:val="lowerLetter"/>
      <w:lvlText w:val="%8."/>
      <w:lvlJc w:val="left"/>
      <w:pPr>
        <w:ind w:left="5760" w:hanging="360"/>
      </w:pPr>
    </w:lvl>
    <w:lvl w:ilvl="8" w:tplc="69122E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05"/>
    <w:rsid w:val="002C63C4"/>
    <w:rsid w:val="00327505"/>
    <w:rsid w:val="00557F29"/>
    <w:rsid w:val="0065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9A878-65F9-40EC-86BE-9B40894B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505"/>
    <w:pPr>
      <w:spacing w:before="200" w:after="200" w:line="276" w:lineRule="auto"/>
    </w:pPr>
    <w:rPr>
      <w:rFonts w:eastAsiaTheme="minorEastAsia"/>
      <w:sz w:val="20"/>
      <w:szCs w:val="20"/>
      <w:lang w:eastAsia="zh-C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2750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27505"/>
    <w:rPr>
      <w:rFonts w:eastAsiaTheme="minorEastAsia"/>
      <w:caps/>
      <w:spacing w:val="15"/>
      <w:shd w:val="clear" w:color="auto" w:fill="DEEAF6" w:themeFill="accent1" w:themeFillTint="33"/>
      <w:lang w:eastAsia="zh-CN"/>
    </w:rPr>
  </w:style>
  <w:style w:type="paragraph" w:styleId="Paragraphedeliste">
    <w:name w:val="List Paragraph"/>
    <w:basedOn w:val="Normal"/>
    <w:uiPriority w:val="34"/>
    <w:qFormat/>
    <w:rsid w:val="00327505"/>
    <w:pPr>
      <w:ind w:left="720"/>
      <w:contextualSpacing/>
    </w:pPr>
  </w:style>
  <w:style w:type="paragraph" w:styleId="Notedebasdepage">
    <w:name w:val="footnote text"/>
    <w:link w:val="NotedebasdepageCar"/>
    <w:rsid w:val="00327505"/>
    <w:pPr>
      <w:spacing w:before="100" w:after="200" w:line="276" w:lineRule="auto"/>
    </w:pPr>
    <w:rPr>
      <w:rFonts w:eastAsia="Times New Roman"/>
      <w:color w:val="000000"/>
      <w:sz w:val="20"/>
      <w:szCs w:val="20"/>
      <w:u w:color="000000"/>
      <w:lang w:val="en-US" w:eastAsia="fr-CA"/>
    </w:rPr>
  </w:style>
  <w:style w:type="character" w:customStyle="1" w:styleId="NotedebasdepageCar">
    <w:name w:val="Note de bas de page Car"/>
    <w:basedOn w:val="Policepardfaut"/>
    <w:link w:val="Notedebasdepage"/>
    <w:rsid w:val="00327505"/>
    <w:rPr>
      <w:rFonts w:eastAsia="Times New Roman"/>
      <w:color w:val="000000"/>
      <w:sz w:val="20"/>
      <w:szCs w:val="20"/>
      <w:u w:color="000000"/>
      <w:lang w:val="en-US" w:eastAsia="fr-CA"/>
    </w:rPr>
  </w:style>
  <w:style w:type="character" w:styleId="Appelnotedebasdep">
    <w:name w:val="footnote reference"/>
    <w:basedOn w:val="Policepardfaut"/>
    <w:uiPriority w:val="99"/>
    <w:semiHidden/>
    <w:unhideWhenUsed/>
    <w:rsid w:val="003275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Centre-Sud-de-l'Ile-de-Montreal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Tiphaine Barrailler (CCSMTL)</dc:creator>
  <cp:keywords/>
  <dc:description/>
  <cp:lastModifiedBy>Tiphaine Barrailler (CCSMTL)</cp:lastModifiedBy>
  <cp:revision>2</cp:revision>
  <dcterms:created xsi:type="dcterms:W3CDTF">2024-08-01T19:42:00Z</dcterms:created>
  <dcterms:modified xsi:type="dcterms:W3CDTF">2024-08-01T19:42:00Z</dcterms:modified>
</cp:coreProperties>
</file>